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4857dea34964ff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24-10-2026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23/10/2026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24/10/2026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24/10/2026 01:36</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24/10/2026 05:16</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24/10/2026 06:07</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24/10/2026 06:31</w:t>
            </w:r>
          </w:p>
        </w:tc>
        <w:tc>
          <w:tcPr>
            <w:tcW w:w="24000" w:type="dxa"/>
          </w:tcPr>
          <w:p>
            <w:r/>
            <w:r>
              <w:rPr>
                <w:rFonts w:ascii="Times-Roman"/>
                <w:sz w:val="22"/>
                <w:b/>
              </w:rPr>
              <w:t>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24/10/2026 07:23</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24/10/2026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24/10/2026 11:32</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24/10/2026 13:01</w:t>
            </w:r>
          </w:p>
        </w:tc>
        <w:tc>
          <w:tcPr>
            <w:tcW w:w="24000" w:type="dxa"/>
          </w:tcPr>
          <w:p>
            <w:r/>
            <w:r>
              <w:rPr>
                <w:rFonts w:ascii="Times-Roman"/>
                <w:sz w:val="22"/>
                <w:b/>
              </w:rPr>
              <w:t>SOLO CONFÍA</w:t>
            </w:r>
            <w:r>
              <w:rPr>
                <w:rFonts w:ascii="Times-Roman"/>
                <w:sz w:val="22"/>
              </w:rPr>
              <w:t>(N12)</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24/10/2026 17:27</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24/10/2026 18:37</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24/10/2026 20:03</w:t>
            </w:r>
          </w:p>
        </w:tc>
        <w:tc>
          <w:tcPr>
            <w:tcW w:w="24000" w:type="dxa"/>
          </w:tcPr>
          <w:p>
            <w:r/>
            <w:r>
              <w:rPr>
                <w:rFonts w:ascii="Times-Roman"/>
                <w:sz w:val="22"/>
                <w:b/>
              </w:rPr>
              <w:t>LA EDAD DE LA IRA</w:t>
            </w:r>
            <w:r>
              <w:rPr>
                <w:rFonts w:ascii="Times-Roman"/>
                <w:sz w:val="22"/>
              </w:rPr>
              <w:t>(N16)</w:t>
            </w:r>
            <w:r>
              <w:rPr>
                <w:rFonts w:ascii="Times-Roman"/>
                <w:sz w:val="22"/>
              </w:rPr>
              <w:t>(DRAMA)</w:t>
            </w:r>
            <w:r>
              <w:rPr>
                <w:rFonts w:ascii="Times-Roman"/>
                <w:sz w:val="22"/>
                <w:i/>
              </w:rPr>
              <w:t>Arranca con el brutal asesinato de un hombre, presuntamente, a manos de su hijo Marcos, un adolescente sin problemas aparentes. El incidente cae como un jarro de agua fría en el día a día de un instituto en donde alumnos y profesores se preguntan qué ha fallado para que un chico popular, casi perfecto, haya acabado cometiendo semejante crimen.</w:t>
            </w:r>
          </w:p>
        </w:tc>
      </w:tr>
      <w:tr>
        <w:tc>
          <w:tcPr>
            <w:tcW w:w="2400" w:type="dxa"/>
          </w:tcPr>
          <w:p>
            <w:r>
              <w:rPr>
                <w:rFonts w:ascii="Times-Roman"/>
                <w:sz w:val="22"/>
                <w:b/>
              </w:rPr>
              <w:t>24/10/2026 21:01</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24/10/2026 22:19</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