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bf23a146ac834378"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SÁBADO 04-07-2026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03/07/2026 23:00</w:t>
            </w:r>
          </w:p>
        </w:tc>
        <w:tc>
          <w:tcPr>
            <w:tcW w:w="24000" w:type="dxa"/>
          </w:tcPr>
          <w:p>
            <w:r/>
            <w:r>
              <w:rPr>
                <w:rFonts w:ascii="Times-Roman"/>
                <w:sz w:val="22"/>
                <w:b/>
              </w:rPr>
              <w:t>SUEÑOS DE LIBERTAD </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04/07/2026 00:02</w:t>
            </w:r>
          </w:p>
        </w:tc>
        <w:tc>
          <w:tcPr>
            <w:tcW w:w="24000" w:type="dxa"/>
          </w:tcPr>
          <w:p>
            <w:r/>
            <w:r>
              <w:rPr>
                <w:rFonts w:ascii="Times-Roman"/>
                <w:sz w:val="22"/>
                <w:b/>
              </w:rPr>
              <w:t>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04/07/2026 01:40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04/07/2026 05:01</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04/07/2026 05:56</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04/07/2026 06:07</w:t>
            </w:r>
          </w:p>
        </w:tc>
        <w:tc>
          <w:tcPr>
            <w:tcW w:w="24000" w:type="dxa"/>
          </w:tcPr>
          <w:p>
            <w:r/>
            <w:r>
              <w:rPr>
                <w:rFonts w:ascii="Times-Roman"/>
                <w:sz w:val="22"/>
                <w:b/>
              </w:rPr>
              <w:t>UN NUEVO AMANECER</w:t>
            </w:r>
            <w:r>
              <w:rPr>
                <w:rFonts w:ascii="Times-Roman"/>
                <w:sz w:val="22"/>
              </w:rPr>
              <w:t>(N16)</w:t>
            </w:r>
            <w:r>
              <w:rPr>
                <w:rFonts w:ascii="Times-Roman"/>
                <w:sz w:val="22"/>
              </w:rPr>
              <w:t>(COMEDIA)</w:t>
            </w:r>
            <w:r>
              <w:rPr>
                <w:rFonts w:ascii="Times-Roman"/>
                <w:sz w:val="22"/>
                <w:i/>
              </w:rPr>
              <w:t>Candela, reconocida actriz y humorista, se ha convertido en una adicta. No sabe muy bien cómo (o eso dice ella), pero esas dosis de alcohol y drogas a las que no daba demasiada importancia se han acabado desmadrando.</w:t>
            </w:r>
          </w:p>
        </w:tc>
      </w:tr>
      <w:tr>
        <w:tc>
          <w:tcPr>
            <w:tcW w:w="2400" w:type="dxa"/>
          </w:tcPr>
          <w:p>
            <w:r>
              <w:rPr>
                <w:rFonts w:ascii="Times-Roman"/>
                <w:sz w:val="22"/>
                <w:b/>
              </w:rPr>
              <w:t>04/07/2026 07:22</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04/07/2026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04/07/2026 12:28</w:t>
            </w:r>
          </w:p>
        </w:tc>
        <w:tc>
          <w:tcPr>
            <w:tcW w:w="24000" w:type="dxa"/>
          </w:tcPr>
          <w:p>
            <w:r/>
            <w:r>
              <w:rPr>
                <w:rFonts w:ascii="Times-Roman"/>
                <w:sz w:val="22"/>
                <w:b/>
              </w:rPr>
              <w:t>EL SÍNDROME DE ULISES</w:t>
            </w:r>
            <w:r>
              <w:rPr>
                <w:rFonts w:ascii="Times-Roman"/>
                <w:sz w:val="22"/>
              </w:rPr>
              <w:t>(NR7)</w:t>
            </w:r>
            <w:r>
              <w:rPr>
                <w:rFonts w:ascii="Times-Roman"/>
                <w:sz w:val="22"/>
              </w:rPr>
              <w:t>(COMEDIA)</w:t>
            </w:r>
            <w:r>
              <w:rPr>
                <w:rFonts w:ascii="Times-Roman"/>
                <w:sz w:val="22"/>
                <w:i/>
              </w:rPr>
              <w:t>Está ambientada en una barriada española donde el Doctor Ulises, personaje de alta sociedad que encarna el actor Miguel Ángel Muñoz,
tendrá que afrontar a regañadientes una realidad muy distinta a la que él estaba acostumbrado.
</w:t>
            </w:r>
          </w:p>
        </w:tc>
      </w:tr>
      <w:tr>
        <w:tc>
          <w:tcPr>
            <w:tcW w:w="2400" w:type="dxa"/>
          </w:tcPr>
          <w:p>
            <w:r>
              <w:rPr>
                <w:rFonts w:ascii="Times-Roman"/>
                <w:sz w:val="22"/>
                <w:b/>
              </w:rPr>
              <w:t>04/07/2026 13:57</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04/07/2026 18:17</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04/07/2026 19:26</w:t>
            </w:r>
          </w:p>
        </w:tc>
        <w:tc>
          <w:tcPr>
            <w:tcW w:w="24000" w:type="dxa"/>
          </w:tcPr>
          <w:p>
            <w:r/>
            <w:r>
              <w:rPr>
                <w:rFonts w:ascii="Times-Roman"/>
                <w:sz w:val="22"/>
                <w:b/>
              </w:rPr>
              <w:t>SANTUARIO</w:t>
            </w:r>
            <w:r>
              <w:rPr>
                <w:rFonts w:ascii="Times-Roman"/>
                <w:sz w:val="22"/>
              </w:rPr>
              <w:t>(N16)</w:t>
            </w:r>
            <w:r>
              <w:rPr>
                <w:rFonts w:ascii="Times-Roman"/>
                <w:sz w:val="22"/>
              </w:rPr>
              <w:t>(THRILLER)</w:t>
            </w:r>
            <w:r>
              <w:rPr>
                <w:rFonts w:ascii="Times-Roman"/>
                <w:sz w:val="22"/>
                <w:i/>
              </w:rPr>
              <w:t>En un futuro post-desastre climático, Pilar descubre la verdad oculta detrás del Santuario, un refugio diseñado para proteger embarazos de la contaminación.</w:t>
            </w:r>
          </w:p>
        </w:tc>
      </w:tr>
      <w:tr>
        <w:tc>
          <w:tcPr>
            <w:tcW w:w="2400" w:type="dxa"/>
          </w:tcPr>
          <w:p>
            <w:r>
              <w:rPr>
                <w:rFonts w:ascii="Times-Roman"/>
                <w:sz w:val="22"/>
                <w:b/>
              </w:rPr>
              <w:t>04/07/2026 20:22</w:t>
            </w:r>
          </w:p>
        </w:tc>
        <w:tc>
          <w:tcPr>
            <w:tcW w:w="24000" w:type="dxa"/>
          </w:tcPr>
          <w:p>
            <w:r/>
            <w:r>
              <w:rPr>
                <w:rFonts w:ascii="Times-Roman"/>
                <w:sz w:val="22"/>
                <w:b/>
              </w:rPr>
              <w:t>ACOSO</w:t>
            </w:r>
            <w:r>
              <w:rPr>
                <w:rFonts w:ascii="Times-Roman"/>
                <w:sz w:val="22"/>
              </w:rPr>
              <w:t>(N16)</w:t>
            </w:r>
            <w:r>
              <w:rPr>
                <w:rFonts w:ascii="Times-Roman"/>
                <w:sz w:val="22"/>
              </w:rPr>
              <w:t>(DRAMA)</w:t>
            </w:r>
            <w:r>
              <w:rPr>
                <w:rFonts w:ascii="Times-Roman"/>
                <w:sz w:val="22"/>
                <w:i/>
              </w:rPr>
              <w:t>Un grupo de mujeres se une en las redes sociales para denunciar una serie de acosos sexuales cometidos por un prestigioso médico experto en técnicas reproductivas. La saga de superación y coraje de esas mujeres empieza cuando una de ellas rompe el silencio y hace público lo que hasta entonces estaba confinado entre las paredes del consultorio.</w:t>
            </w:r>
          </w:p>
        </w:tc>
      </w:tr>
      <w:tr>
        <w:tc>
          <w:tcPr>
            <w:tcW w:w="2400" w:type="dxa"/>
          </w:tcPr>
          <w:p>
            <w:r>
              <w:rPr>
                <w:rFonts w:ascii="Times-Roman"/>
                <w:sz w:val="22"/>
                <w:b/>
              </w:rPr>
              <w:t>04/07/2026 21:00</w:t>
            </w:r>
          </w:p>
        </w:tc>
        <w:tc>
          <w:tcPr>
            <w:tcW w:w="24000" w:type="dxa"/>
          </w:tcPr>
          <w:p>
            <w:r/>
            <w:r>
              <w:rPr>
                <w:rFonts w:ascii="Times-Roman"/>
                <w:sz w:val="22"/>
                <w:b/>
              </w:rPr>
              <w:t>ALLÍ ABAJO</w:t>
            </w:r>
            <w:r>
              <w:rPr>
                <w:rFonts w:ascii="Times-Roman"/>
                <w:sz w:val="22"/>
              </w:rPr>
              <w:t>(N12)</w:t>
            </w:r>
            <w:r>
              <w:rPr>
                <w:rFonts w:ascii="Times-Roman"/>
                <w:sz w:val="22"/>
              </w:rPr>
              <w:t>(COMEDIA)</w:t>
            </w:r>
            <w:r>
              <w:rPr>
                <w:rFonts w:ascii="Times-Roman"/>
                <w:sz w:val="22"/>
                <w:i/>
              </w:rPr>
              <w:t>Iñaki tiene cuarenta años y sólo ha salido de Euskadi para echar gasolina barata en Francia. Vive en San Sebastián con su madre, Maritxu, la clásica matriarca vasca, absorbente y dominante. </w:t>
            </w:r>
            <w:r>
              <w:rPr>
                <w:rFonts w:ascii="Times-Roman"/>
                <w:sz w:val="22"/>
                <w:i/>
              </w:rPr>
              <w:br/>
              <w:t>Iñaki es un cuarentón aferrado a sus costumbres que no ha salido nunca de Euskadi. Pero todo cambia cuando tiene que acompañar a su madre en un viaje del Imserso a Sevilla.</w:t>
            </w:r>
          </w:p>
        </w:tc>
      </w:tr>
      <w:tr>
        <w:tc>
          <w:tcPr>
            <w:tcW w:w="2400" w:type="dxa"/>
          </w:tcPr>
          <w:p>
            <w:r>
              <w:rPr>
                <w:rFonts w:ascii="Times-Roman"/>
                <w:sz w:val="22"/>
                <w:b/>
              </w:rPr>
              <w:t>04/07/2026 22:09</w:t>
            </w:r>
          </w:p>
        </w:tc>
        <w:tc>
          <w:tcPr>
            <w:tcW w:w="24000" w:type="dxa"/>
          </w:tcPr>
          <w:p>
            <w:r/>
            <w:r>
              <w:rPr>
                <w:rFonts w:ascii="Times-Roman"/>
                <w:sz w:val="22"/>
                <w:b/>
              </w:rPr>
              <w:t> 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bl>
  </w:body>
</w:document>
</file>