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a1db8e4eb3d44520"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JUEVES 18-06-2026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17/06/2026 23:00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17/06/2026 23:06</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18/06/2026 00:08</w:t>
            </w:r>
          </w:p>
        </w:tc>
        <w:tc>
          <w:tcPr>
            <w:tcW w:w="24000" w:type="dxa"/>
          </w:tcPr>
          <w:p>
            <w:r/>
            <w:r>
              <w:rPr>
                <w:rFonts w:ascii="Times-Roman"/>
                <w:sz w:val="22"/>
                <w:b/>
              </w:rPr>
              <w:t>ACOSO</w:t>
            </w:r>
            <w:r>
              <w:rPr>
                <w:rFonts w:ascii="Times-Roman"/>
                <w:sz w:val="22"/>
              </w:rPr>
              <w:t>(N16)</w:t>
            </w:r>
            <w:r>
              <w:rPr>
                <w:rFonts w:ascii="Times-Roman"/>
                <w:sz w:val="22"/>
              </w:rPr>
              <w:t>(DRAMA)</w:t>
            </w:r>
            <w:r>
              <w:rPr>
                <w:rFonts w:ascii="Times-Roman"/>
                <w:sz w:val="22"/>
                <w:i/>
              </w:rPr>
              <w:t>Un grupo de mujeres se une en las redes sociales para denunciar una serie de acosos sexuales cometidos por un prestigioso médico experto en técnicas reproductivas. La saga de superación y coraje de esas mujeres empieza cuando una de ellas rompe el silencio y hace público lo que hasta entonces estaba confinado entre las paredes del consultorio.</w:t>
            </w:r>
          </w:p>
        </w:tc>
      </w:tr>
      <w:tr>
        <w:tc>
          <w:tcPr>
            <w:tcW w:w="2400" w:type="dxa"/>
          </w:tcPr>
          <w:p>
            <w:r>
              <w:rPr>
                <w:rFonts w:ascii="Times-Roman"/>
                <w:sz w:val="22"/>
                <w:b/>
              </w:rPr>
              <w:t>18/06/2026 00:48</w:t>
            </w:r>
          </w:p>
        </w:tc>
        <w:tc>
          <w:tcPr>
            <w:tcW w:w="24000" w:type="dxa"/>
          </w:tcPr>
          <w:p>
            <w:r/>
            <w:r>
              <w:rPr>
                <w:rFonts w:ascii="Times-Roman"/>
                <w:sz w:val="22"/>
                <w:b/>
              </w:rPr>
              <w:t>GENTE HABLANDO</w:t>
            </w:r>
            <w:r>
              <w:rPr>
                <w:rFonts w:ascii="Times-Roman"/>
                <w:sz w:val="22"/>
              </w:rPr>
              <w:t>(N16)</w:t>
            </w:r>
            <w:r>
              <w:rPr>
                <w:rFonts w:ascii="Times-Roman"/>
                <w:sz w:val="22"/>
              </w:rPr>
              <w:t>(COMEDIA)</w:t>
            </w:r>
            <w:r>
              <w:rPr>
                <w:rFonts w:ascii="Times-Roman"/>
                <w:sz w:val="22"/>
                <w:i/>
              </w:rPr>
              <w:t>Se trata de una serie de autor en su planteamiento, guion y dirección, donde Álvaro Carmona logra crear conversaciones realistas. Carmona pretende desnudar con naturalidad las contradicciones de cada personaje y dejar espacio para la reflexión del espectador. Álvaro Carmona reúne en esta serie un reparto de lujo en el que podremos ver a Miki Esparbé, Verónica Echegui, Celia de Molina, Manuel Burque, Ramón Agirre, Mariam Hernández, Ramón Barea, Rosario Pardo o a Juanra Bonet.
</w:t>
            </w:r>
          </w:p>
        </w:tc>
      </w:tr>
      <w:tr>
        <w:tc>
          <w:tcPr>
            <w:tcW w:w="2400" w:type="dxa"/>
          </w:tcPr>
          <w:p>
            <w:r>
              <w:rPr>
                <w:rFonts w:ascii="Times-Roman"/>
                <w:sz w:val="22"/>
                <w:b/>
              </w:rPr>
              <w:t>18/06/2026 01:21</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18/06/2026 04:50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18/06/2026 05:43</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18/06/2026 06:00</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18/06/2026 07:26</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18/06/2026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18/06/2026 12:50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18/06/2026 13:45</w:t>
            </w:r>
          </w:p>
        </w:tc>
        <w:tc>
          <w:tcPr>
            <w:tcW w:w="24000" w:type="dxa"/>
          </w:tcPr>
          <w:p>
            <w:r/>
            <w:r>
              <w:rPr>
                <w:rFonts w:ascii="Times-Roman"/>
                <w:sz w:val="22"/>
                <w:b/>
              </w:rPr>
              <w:t>HERIDAS</w:t>
            </w:r>
            <w:r>
              <w:rPr>
                <w:rFonts w:ascii="Times-Roman"/>
                <w:sz w:val="22"/>
              </w:rPr>
              <w:t>(N16)</w:t>
            </w:r>
            <w:r>
              <w:rPr>
                <w:rFonts w:ascii="Times-Roman"/>
                <w:sz w:val="22"/>
              </w:rPr>
              <w:t>(DRAMA)</w:t>
            </w:r>
            <w:r>
              <w:rPr>
                <w:rFonts w:ascii="Times-Roman"/>
                <w:sz w:val="22"/>
                <w:i/>
              </w:rPr>
              <w:t>Manuela es una joven que vive sola en una cabaña donde estudia los humedales andaluces. A los 28 años, su vida gira en torno a las aves, las que viven allí y las que están de paso como ella. A pocos kilómetros vive Alba, una niña de siete años que nunca tiene quién le haga el desayuno. Su madre, Yolanda, trabaja de noche como pole dancer y duerme de día. El novio de ella, Lucho, no está por la labor de cuidar a una niña que no es suya. La casa es un desorden de objetos y horarios. Alba, como puede, asiste al colegio, muchas veces sin nada en el estómago. El día en el que Manuela encuentra a la pequeña Alba, comenzarán un viaje que obligará a Manuela a enfrentarse a los demonios de su pasado y a cuestionarse los pilares de su vida.</w:t>
            </w:r>
          </w:p>
        </w:tc>
      </w:tr>
      <w:tr>
        <w:tc>
          <w:tcPr>
            <w:tcW w:w="2400" w:type="dxa"/>
          </w:tcPr>
          <w:p>
            <w:r>
              <w:rPr>
                <w:rFonts w:ascii="Times-Roman"/>
                <w:sz w:val="22"/>
                <w:b/>
              </w:rPr>
              <w:t>18/06/2026 14:43</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18/06/2026 15:07</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18/06/2026 16:02</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18/06/2026 16:56</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18/06/2026 17:57</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18/06/2026 19:03</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18/06/2026 19:57</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18/06/2026 20:51</w:t>
            </w:r>
          </w:p>
        </w:tc>
        <w:tc>
          <w:tcPr>
            <w:tcW w:w="24000" w:type="dxa"/>
          </w:tcPr>
          <w:p>
            <w:r/>
            <w:r>
              <w:rPr>
                <w:rFonts w:ascii="Times-Roman"/>
                <w:sz w:val="22"/>
                <w:b/>
              </w:rPr>
              <w:t>GRAN HOTEL</w:t>
            </w:r>
            <w:r>
              <w:rPr>
                <w:rFonts w:ascii="Times-Roman"/>
                <w:sz w:val="22"/>
              </w:rPr>
              <w:t>(N16)</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18/06/2026 22:22</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bl>
  </w:body>
</w:document>
</file>